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73" w:rsidRPr="00DB180F" w:rsidRDefault="006C1612" w:rsidP="00FB3EED">
      <w:pPr>
        <w:jc w:val="center"/>
        <w:rPr>
          <w:rFonts w:asciiTheme="majorHAnsi" w:hAnsiTheme="majorHAnsi" w:cstheme="majorHAnsi"/>
          <w:b/>
        </w:rPr>
      </w:pPr>
      <w:r w:rsidRPr="00DB180F">
        <w:rPr>
          <w:rFonts w:asciiTheme="majorHAnsi" w:hAnsiTheme="majorHAnsi" w:cstheme="majorHAnsi"/>
          <w:b/>
        </w:rPr>
        <w:t>Informácia o spracúvaní osobných údajov</w:t>
      </w:r>
    </w:p>
    <w:p w:rsidR="00FB3EED" w:rsidRPr="00DB180F" w:rsidRDefault="00FB3EED" w:rsidP="00FB3EED">
      <w:pPr>
        <w:jc w:val="center"/>
        <w:rPr>
          <w:rFonts w:asciiTheme="majorHAnsi" w:hAnsiTheme="majorHAnsi" w:cstheme="majorHAnsi"/>
          <w:b/>
        </w:rPr>
      </w:pPr>
      <w:r w:rsidRPr="00DB180F">
        <w:rPr>
          <w:rFonts w:asciiTheme="majorHAnsi" w:hAnsiTheme="majorHAnsi" w:cstheme="majorHAnsi"/>
          <w:b/>
        </w:rPr>
        <w:t xml:space="preserve">Pre informačný systém: IS </w:t>
      </w:r>
      <w:r w:rsidR="00210AB5">
        <w:rPr>
          <w:rFonts w:asciiTheme="majorHAnsi" w:hAnsiTheme="majorHAnsi" w:cstheme="majorHAnsi"/>
          <w:b/>
        </w:rPr>
        <w:t>dane a poplatky</w:t>
      </w:r>
    </w:p>
    <w:p w:rsidR="00C47612" w:rsidRPr="00DB180F" w:rsidRDefault="00640FE7" w:rsidP="00FB3EED">
      <w:pPr>
        <w:jc w:val="both"/>
        <w:rPr>
          <w:rFonts w:asciiTheme="majorHAnsi" w:hAnsiTheme="majorHAnsi" w:cstheme="majorHAnsi"/>
          <w:b/>
        </w:rPr>
      </w:pPr>
      <w:r w:rsidRPr="00DB180F">
        <w:rPr>
          <w:rFonts w:asciiTheme="majorHAnsi" w:hAnsiTheme="majorHAnsi" w:cstheme="majorHAnsi"/>
          <w:b/>
        </w:rPr>
        <w:t>Informácia o spracúvaní osobných údajov dotknutých osôb</w:t>
      </w:r>
      <w:r w:rsidR="00CB6582" w:rsidRPr="00DB180F">
        <w:rPr>
          <w:rFonts w:asciiTheme="majorHAnsi" w:hAnsiTheme="majorHAnsi" w:cstheme="majorHAnsi"/>
          <w:b/>
        </w:rPr>
        <w:t xml:space="preserve"> podľa </w:t>
      </w:r>
      <w:r w:rsidR="001A4A1B" w:rsidRPr="00DB180F">
        <w:rPr>
          <w:rFonts w:asciiTheme="majorHAnsi" w:hAnsiTheme="majorHAnsi" w:cstheme="majorHAnsi"/>
          <w:b/>
        </w:rPr>
        <w:t xml:space="preserve">§19 </w:t>
      </w:r>
      <w:r w:rsidR="00A115C8" w:rsidRPr="00DB180F">
        <w:rPr>
          <w:rFonts w:asciiTheme="majorHAnsi" w:hAnsiTheme="majorHAnsi" w:cstheme="majorHAnsi"/>
          <w:b/>
        </w:rPr>
        <w:t xml:space="preserve">a §20 </w:t>
      </w:r>
      <w:r w:rsidR="001A4A1B" w:rsidRPr="00DB180F">
        <w:rPr>
          <w:rFonts w:asciiTheme="majorHAnsi" w:hAnsiTheme="majorHAnsi" w:cstheme="majorHAnsi"/>
          <w:b/>
        </w:rPr>
        <w:t xml:space="preserve">Zákona č.18/2018Z.z. o ochrane osobných údajov </w:t>
      </w:r>
      <w:r w:rsidR="00523A9A" w:rsidRPr="00DB180F">
        <w:rPr>
          <w:rFonts w:asciiTheme="majorHAnsi" w:hAnsiTheme="majorHAnsi" w:cstheme="majorHAnsi"/>
          <w:b/>
        </w:rPr>
        <w:t xml:space="preserve">a o zmene a doplnení niektorých zákonov </w:t>
      </w:r>
      <w:r w:rsidR="001A4A1B" w:rsidRPr="00DB180F">
        <w:rPr>
          <w:rFonts w:asciiTheme="majorHAnsi" w:hAnsiTheme="majorHAnsi" w:cstheme="majorHAnsi"/>
          <w:b/>
        </w:rPr>
        <w:t>(ďalej len „zákon“) a čl. 13</w:t>
      </w:r>
      <w:r w:rsidR="00A115C8" w:rsidRPr="00DB180F">
        <w:rPr>
          <w:rFonts w:asciiTheme="majorHAnsi" w:hAnsiTheme="majorHAnsi" w:cstheme="majorHAnsi"/>
          <w:b/>
        </w:rPr>
        <w:t xml:space="preserve"> a 14</w:t>
      </w:r>
      <w:r w:rsidR="001A4A1B" w:rsidRPr="00DB180F">
        <w:rPr>
          <w:rFonts w:asciiTheme="majorHAnsi" w:hAnsiTheme="majorHAnsi" w:cstheme="majorHAnsi"/>
          <w:b/>
        </w:rPr>
        <w:t xml:space="preserve"> </w:t>
      </w:r>
      <w:r w:rsidR="00523A9A" w:rsidRPr="00DB180F">
        <w:rPr>
          <w:rFonts w:asciiTheme="majorHAnsi" w:hAnsiTheme="majorHAnsi" w:cstheme="majorHAnsi"/>
          <w:b/>
        </w:rPr>
        <w:t>Nariadenia Európskeho parlamentu a rady (EU) 2016/679 o ochrane fyzických osôb pri spracúvaní osobných údajov a o voľnom pohybe takýchto údajov (ďalej len „nariadenie“)</w:t>
      </w:r>
    </w:p>
    <w:p w:rsidR="00002BBB" w:rsidRPr="00DB180F" w:rsidRDefault="00002BBB" w:rsidP="00002BBB">
      <w:pPr>
        <w:jc w:val="both"/>
        <w:rPr>
          <w:rFonts w:asciiTheme="majorHAnsi" w:hAnsiTheme="majorHAnsi" w:cstheme="majorHAnsi"/>
        </w:rPr>
      </w:pPr>
      <w:r w:rsidRPr="00DB180F">
        <w:rPr>
          <w:rFonts w:asciiTheme="majorHAnsi" w:hAnsiTheme="majorHAnsi" w:cstheme="majorHAnsi"/>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rsidR="0082556E" w:rsidRPr="00DB180F" w:rsidRDefault="0082556E" w:rsidP="00FB3EED">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Kontaktné údaje zodpovednej osoby</w:t>
      </w:r>
      <w:r w:rsidR="002A05C9" w:rsidRPr="00DB180F">
        <w:rPr>
          <w:rFonts w:asciiTheme="majorHAnsi" w:hAnsiTheme="majorHAnsi" w:cstheme="majorHAnsi"/>
          <w:b/>
        </w:rPr>
        <w:t xml:space="preserve"> pre dohľad nad spracúvaním osobných údajov</w:t>
      </w:r>
      <w:r w:rsidRPr="00DB180F">
        <w:rPr>
          <w:rFonts w:asciiTheme="majorHAnsi" w:hAnsiTheme="majorHAnsi" w:cstheme="majorHAnsi"/>
          <w:b/>
        </w:rPr>
        <w:t>:</w:t>
      </w:r>
    </w:p>
    <w:p w:rsidR="00F53C70" w:rsidRPr="00DB180F" w:rsidRDefault="003E489A" w:rsidP="00FB3EED">
      <w:pPr>
        <w:pStyle w:val="Odstavecseseznamem"/>
        <w:ind w:left="426"/>
        <w:jc w:val="both"/>
        <w:rPr>
          <w:rFonts w:asciiTheme="majorHAnsi" w:hAnsiTheme="majorHAnsi" w:cstheme="majorHAnsi"/>
        </w:rPr>
      </w:pPr>
      <w:r w:rsidRPr="00DB180F">
        <w:rPr>
          <w:rFonts w:asciiTheme="majorHAnsi" w:hAnsiTheme="majorHAnsi" w:cstheme="majorHAnsi"/>
        </w:rPr>
        <w:t>zodpovednáosoba1@gmail.com</w:t>
      </w:r>
    </w:p>
    <w:p w:rsidR="00210AB5" w:rsidRDefault="00F53C70" w:rsidP="00210AB5">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Identifikácia spracúvaných osobných údajov</w:t>
      </w:r>
      <w:r w:rsidR="00B3480E" w:rsidRPr="00DB180F">
        <w:rPr>
          <w:rFonts w:asciiTheme="majorHAnsi" w:hAnsiTheme="majorHAnsi" w:cstheme="majorHAnsi"/>
          <w:b/>
        </w:rPr>
        <w:t xml:space="preserve"> dotknutých osôb</w:t>
      </w:r>
      <w:r w:rsidR="00210AB5">
        <w:rPr>
          <w:rFonts w:asciiTheme="majorHAnsi" w:hAnsiTheme="majorHAnsi" w:cstheme="majorHAnsi"/>
          <w:b/>
        </w:rPr>
        <w:t>:</w:t>
      </w:r>
    </w:p>
    <w:p w:rsidR="00042A95" w:rsidRPr="00210AB5" w:rsidRDefault="00210AB5" w:rsidP="00210AB5">
      <w:pPr>
        <w:pStyle w:val="Odstavecseseznamem"/>
        <w:ind w:left="426"/>
        <w:jc w:val="both"/>
        <w:rPr>
          <w:rFonts w:asciiTheme="majorHAnsi" w:hAnsiTheme="majorHAnsi" w:cstheme="majorHAnsi"/>
          <w:b/>
        </w:rPr>
      </w:pPr>
      <w:r>
        <w:rPr>
          <w:rFonts w:asciiTheme="majorHAnsi" w:hAnsiTheme="majorHAnsi" w:cstheme="majorHAnsi"/>
          <w:b/>
        </w:rPr>
        <w:t xml:space="preserve"> </w:t>
      </w:r>
      <w:r w:rsidR="00042A95" w:rsidRPr="00210AB5">
        <w:rPr>
          <w:rFonts w:asciiTheme="majorHAnsi" w:hAnsiTheme="majorHAnsi" w:cstheme="majorHAnsi"/>
          <w:b/>
        </w:rPr>
        <w:t xml:space="preserve">Osobné údaje </w:t>
      </w:r>
      <w:r>
        <w:t xml:space="preserve">fyzické osoby </w:t>
      </w:r>
      <w:r w:rsidRPr="00443323">
        <w:t xml:space="preserve"> – </w:t>
      </w:r>
      <w:r>
        <w:t>obyvatelia obce</w:t>
      </w:r>
      <w:r w:rsidR="0028731F" w:rsidRPr="00210AB5">
        <w:rPr>
          <w:rFonts w:asciiTheme="majorHAnsi" w:hAnsiTheme="majorHAnsi" w:cstheme="majorHAnsi"/>
        </w:rPr>
        <w:t xml:space="preserve"> </w:t>
      </w:r>
      <w:r w:rsidR="0033382B" w:rsidRPr="00210AB5">
        <w:rPr>
          <w:rFonts w:asciiTheme="majorHAnsi" w:hAnsiTheme="majorHAnsi" w:cstheme="majorHAnsi"/>
        </w:rPr>
        <w:t xml:space="preserve"> </w:t>
      </w:r>
      <w:r w:rsidR="0033382B" w:rsidRPr="00210AB5">
        <w:rPr>
          <w:rFonts w:asciiTheme="majorHAnsi" w:hAnsiTheme="majorHAnsi" w:cstheme="majorHAnsi"/>
          <w:b/>
        </w:rPr>
        <w:t>v</w:t>
      </w:r>
      <w:r w:rsidR="00677DD1" w:rsidRPr="00210AB5">
        <w:rPr>
          <w:rFonts w:asciiTheme="majorHAnsi" w:hAnsiTheme="majorHAnsi" w:cstheme="majorHAnsi"/>
          <w:b/>
        </w:rPr>
        <w:t xml:space="preserve"> rozsahu</w:t>
      </w:r>
      <w:r w:rsidR="0033382B" w:rsidRPr="00210AB5">
        <w:rPr>
          <w:rFonts w:asciiTheme="majorHAnsi" w:hAnsiTheme="majorHAnsi" w:cstheme="majorHAnsi"/>
          <w:b/>
        </w:rPr>
        <w:t> </w:t>
      </w:r>
      <w:r w:rsidR="00677DD1" w:rsidRPr="00210AB5">
        <w:rPr>
          <w:rFonts w:asciiTheme="majorHAnsi" w:hAnsiTheme="majorHAnsi" w:cstheme="majorHAnsi"/>
          <w:color w:val="000000"/>
          <w:shd w:val="clear" w:color="auto" w:fill="FFFFFF"/>
        </w:rPr>
        <w:t> </w:t>
      </w:r>
      <w:r w:rsidRPr="00210AB5">
        <w:rPr>
          <w:rFonts w:asciiTheme="majorHAnsi" w:hAnsiTheme="majorHAnsi" w:cstheme="majorHAnsi"/>
        </w:rPr>
        <w:t>titul, meno, priezvisko, trvalé bydlisko, rodné číslo, telefón, e-mail, údaje o nehnuteľnosti, podpis daňovníka, fotokópia dokladu o prevode nehnuteľnosti s pečiatkou katastrálneho úradu o povolení vkladu (kúpna zmluva, darovacia zmluva, zmluva o dielo, stavebné povolenie, kolaudačné rozhodnutie, zmluva o zabezpečovacom prevode práva, rozhodnutie o udelení príklepu v dražbe schválené súdom, dedičské osvedčenie alebo fotokópia listu vlastníctva).Dotknuté interné predpisy: VZN o dani z nehnuteľností, VZN o poplatku za znečisťovanie ovzdušia, VZN o miestnych daniach a poplatkoch, VZN o miestnom poplatku za komunálne odpady a drobné  stavebné odpady.</w:t>
      </w:r>
    </w:p>
    <w:p w:rsidR="00F37101" w:rsidRPr="00DB180F" w:rsidRDefault="00F53C70" w:rsidP="00FB3EED">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Identifikácia zdroja</w:t>
      </w:r>
      <w:r w:rsidR="004A175B" w:rsidRPr="00DB180F">
        <w:rPr>
          <w:rFonts w:asciiTheme="majorHAnsi" w:hAnsiTheme="majorHAnsi" w:cstheme="majorHAnsi"/>
          <w:b/>
        </w:rPr>
        <w:t>, z ktorého boli osobné údaje získané</w:t>
      </w:r>
    </w:p>
    <w:p w:rsidR="00F37101" w:rsidRPr="00DB180F" w:rsidRDefault="007E2EFC" w:rsidP="00FB3EED">
      <w:pPr>
        <w:pStyle w:val="Odstavecseseznamem"/>
        <w:ind w:left="426"/>
        <w:jc w:val="both"/>
        <w:rPr>
          <w:rFonts w:asciiTheme="majorHAnsi" w:hAnsiTheme="majorHAnsi" w:cstheme="majorHAnsi"/>
        </w:rPr>
      </w:pPr>
      <w:r w:rsidRPr="00DB180F">
        <w:rPr>
          <w:rFonts w:asciiTheme="majorHAnsi" w:hAnsiTheme="majorHAnsi" w:cstheme="majorHAnsi"/>
        </w:rPr>
        <w:t xml:space="preserve">Priamo od </w:t>
      </w:r>
      <w:r w:rsidR="00FF1C7B" w:rsidRPr="00DB180F">
        <w:rPr>
          <w:rFonts w:asciiTheme="majorHAnsi" w:hAnsiTheme="majorHAnsi" w:cstheme="majorHAnsi"/>
        </w:rPr>
        <w:t>dotknutej</w:t>
      </w:r>
      <w:r w:rsidR="00684198" w:rsidRPr="00DB180F">
        <w:rPr>
          <w:rFonts w:asciiTheme="majorHAnsi" w:hAnsiTheme="majorHAnsi" w:cstheme="majorHAnsi"/>
        </w:rPr>
        <w:t xml:space="preserve"> osoby</w:t>
      </w:r>
      <w:r w:rsidR="003E489A" w:rsidRPr="00DB180F">
        <w:rPr>
          <w:rFonts w:asciiTheme="majorHAnsi" w:hAnsiTheme="majorHAnsi" w:cstheme="majorHAnsi"/>
        </w:rPr>
        <w:t xml:space="preserve">. </w:t>
      </w:r>
    </w:p>
    <w:p w:rsidR="00210AB5" w:rsidRDefault="0082556E" w:rsidP="00210AB5">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Účel spracúvania osobných údajov a právny základ spracúvania</w:t>
      </w:r>
    </w:p>
    <w:p w:rsidR="00210AB5" w:rsidRPr="00210AB5" w:rsidRDefault="00210AB5" w:rsidP="00210AB5">
      <w:pPr>
        <w:pStyle w:val="Odstavecseseznamem"/>
        <w:ind w:left="426"/>
        <w:jc w:val="both"/>
        <w:rPr>
          <w:rFonts w:asciiTheme="majorHAnsi" w:hAnsiTheme="majorHAnsi" w:cstheme="majorHAnsi"/>
          <w:b/>
        </w:rPr>
      </w:pPr>
      <w:r w:rsidRPr="00210AB5">
        <w:rPr>
          <w:rFonts w:asciiTheme="majorHAnsi" w:hAnsiTheme="majorHAnsi" w:cstheme="majorHAnsi"/>
        </w:rPr>
        <w:t>Účelom spracovania osobných údajov je zabezpečenie evidencie správy a výberu miestnych daniach a miestnych poplatkov za komunálne odpady, drobné stavebné odpady a iné miestne poplatky na základe Zákona č. 582/2004 Z. z. o miestnych daniach a o miestnom poplatku za komunálne odpady a drobné stavebné odpady v znení neskorších predpisov.</w:t>
      </w:r>
    </w:p>
    <w:p w:rsidR="0082556E" w:rsidRPr="00DB180F" w:rsidRDefault="0082556E" w:rsidP="00FB3EED">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Oprávnené záujmy prevádzkovateľa, alebo tretej strany</w:t>
      </w:r>
    </w:p>
    <w:p w:rsidR="00D31B3D" w:rsidRPr="00DB180F" w:rsidRDefault="00D31B3D" w:rsidP="00FB3EED">
      <w:pPr>
        <w:pStyle w:val="Odstavecseseznamem"/>
        <w:ind w:left="426"/>
        <w:jc w:val="both"/>
        <w:rPr>
          <w:rFonts w:asciiTheme="majorHAnsi" w:hAnsiTheme="majorHAnsi" w:cstheme="majorHAnsi"/>
        </w:rPr>
      </w:pPr>
      <w:r w:rsidRPr="00DB180F">
        <w:rPr>
          <w:rFonts w:asciiTheme="majorHAnsi" w:hAnsiTheme="majorHAnsi" w:cstheme="majorHAnsi"/>
        </w:rPr>
        <w:t>Spracúvanie osobných údajov za účelom oprávnených záujmov prevádzkovateľa, alebo tretej strany sa nevykonáva.</w:t>
      </w:r>
    </w:p>
    <w:p w:rsidR="00210AB5" w:rsidRDefault="0082556E" w:rsidP="00210AB5">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 xml:space="preserve">Identifikácia príjemcov, </w:t>
      </w:r>
      <w:r w:rsidR="00C47B88" w:rsidRPr="00DB180F">
        <w:rPr>
          <w:rFonts w:asciiTheme="majorHAnsi" w:hAnsiTheme="majorHAnsi" w:cstheme="majorHAnsi"/>
          <w:b/>
        </w:rPr>
        <w:t>kategórie</w:t>
      </w:r>
      <w:r w:rsidRPr="00DB180F">
        <w:rPr>
          <w:rFonts w:asciiTheme="majorHAnsi" w:hAnsiTheme="majorHAnsi" w:cstheme="majorHAnsi"/>
          <w:b/>
        </w:rPr>
        <w:t xml:space="preserve"> príjemcov</w:t>
      </w:r>
    </w:p>
    <w:p w:rsidR="0022746A" w:rsidRDefault="0067007E" w:rsidP="00210AB5">
      <w:pPr>
        <w:pStyle w:val="Odstavecseseznamem"/>
        <w:ind w:left="426"/>
        <w:jc w:val="both"/>
        <w:rPr>
          <w:rFonts w:asciiTheme="majorHAnsi" w:hAnsiTheme="majorHAnsi" w:cstheme="majorHAnsi"/>
        </w:rPr>
      </w:pPr>
      <w:r w:rsidRPr="0022746A">
        <w:rPr>
          <w:rFonts w:asciiTheme="majorHAnsi" w:hAnsiTheme="majorHAnsi" w:cstheme="majorHAnsi"/>
        </w:rPr>
        <w:t xml:space="preserve">Prevádzkovateľ </w:t>
      </w:r>
      <w:r w:rsidR="0080082C" w:rsidRPr="0022746A">
        <w:rPr>
          <w:rFonts w:asciiTheme="majorHAnsi" w:hAnsiTheme="majorHAnsi" w:cstheme="majorHAnsi"/>
        </w:rPr>
        <w:t>môže poskytnúť</w:t>
      </w:r>
      <w:r w:rsidRPr="0022746A">
        <w:rPr>
          <w:rFonts w:asciiTheme="majorHAnsi" w:hAnsiTheme="majorHAnsi" w:cstheme="majorHAnsi"/>
        </w:rPr>
        <w:t xml:space="preserve"> osobné údaje:</w:t>
      </w:r>
    </w:p>
    <w:p w:rsidR="00210AB5" w:rsidRPr="0022746A" w:rsidRDefault="00210AB5" w:rsidP="00210AB5">
      <w:pPr>
        <w:pStyle w:val="Odstavecseseznamem"/>
        <w:ind w:left="426"/>
        <w:jc w:val="both"/>
        <w:rPr>
          <w:rFonts w:asciiTheme="majorHAnsi" w:hAnsiTheme="majorHAnsi" w:cstheme="majorHAnsi"/>
        </w:rPr>
      </w:pPr>
      <w:r w:rsidRPr="0022746A">
        <w:rPr>
          <w:rFonts w:asciiTheme="majorHAnsi" w:hAnsiTheme="majorHAnsi" w:cstheme="majorHAnsi"/>
        </w:rPr>
        <w:t xml:space="preserve">Príslušnému daňovému úradu na základe zákona č. 582/2004 </w:t>
      </w:r>
      <w:proofErr w:type="spellStart"/>
      <w:r w:rsidRPr="0022746A">
        <w:rPr>
          <w:rFonts w:asciiTheme="majorHAnsi" w:hAnsiTheme="majorHAnsi" w:cstheme="majorHAnsi"/>
        </w:rPr>
        <w:t>Z.z</w:t>
      </w:r>
      <w:proofErr w:type="spellEnd"/>
      <w:r w:rsidRPr="0022746A">
        <w:rPr>
          <w:rFonts w:asciiTheme="majorHAnsi" w:hAnsiTheme="majorHAnsi" w:cstheme="majorHAnsi"/>
        </w:rPr>
        <w:t xml:space="preserve">. o miestnych daniach a o miestnom poplatku za komunálne odpady a drobné stavebné odpady v znení neskorších predpisov. </w:t>
      </w:r>
    </w:p>
    <w:p w:rsidR="00210AB5" w:rsidRPr="0022746A" w:rsidRDefault="00210AB5" w:rsidP="00210AB5">
      <w:pPr>
        <w:pStyle w:val="Odstavecseseznamem"/>
        <w:ind w:left="426"/>
        <w:jc w:val="both"/>
        <w:rPr>
          <w:rFonts w:asciiTheme="majorHAnsi" w:hAnsiTheme="majorHAnsi" w:cstheme="majorHAnsi"/>
        </w:rPr>
      </w:pPr>
      <w:r w:rsidRPr="0022746A">
        <w:rPr>
          <w:rFonts w:asciiTheme="majorHAnsi" w:hAnsiTheme="majorHAnsi" w:cstheme="majorHAnsi"/>
        </w:rPr>
        <w:t xml:space="preserve">Inému oprávnenému subjektu na základe </w:t>
      </w:r>
      <w:r w:rsidR="0022746A" w:rsidRPr="0022746A">
        <w:rPr>
          <w:rFonts w:asciiTheme="majorHAnsi" w:hAnsiTheme="majorHAnsi" w:cstheme="majorHAnsi"/>
        </w:rPr>
        <w:t>všeobecne záväzného právneho predpisu v zmysle § 13 ods. 1 písm. c) zákona o ochrane osobných údajov.</w:t>
      </w:r>
    </w:p>
    <w:p w:rsidR="00210AB5" w:rsidRPr="0022746A" w:rsidRDefault="0022746A" w:rsidP="00210AB5">
      <w:pPr>
        <w:pStyle w:val="Odstavecseseznamem"/>
        <w:ind w:left="426"/>
        <w:jc w:val="both"/>
        <w:rPr>
          <w:rFonts w:asciiTheme="majorHAnsi" w:hAnsiTheme="majorHAnsi" w:cstheme="majorHAnsi"/>
        </w:rPr>
      </w:pPr>
      <w:r w:rsidRPr="0022746A">
        <w:rPr>
          <w:rFonts w:asciiTheme="majorHAnsi" w:hAnsiTheme="majorHAnsi" w:cstheme="majorHAnsi"/>
        </w:rPr>
        <w:t>Sprostredkovateľovi na  základe sprostredkovateľskej zmluvy  podľa § 36 ods. 3 zákona o ochrane osobných údajov.</w:t>
      </w:r>
    </w:p>
    <w:p w:rsidR="0082556E" w:rsidRPr="00210AB5" w:rsidRDefault="00C1094C" w:rsidP="00210AB5">
      <w:pPr>
        <w:pStyle w:val="Odstavecseseznamem"/>
        <w:numPr>
          <w:ilvl w:val="0"/>
          <w:numId w:val="1"/>
        </w:numPr>
        <w:ind w:left="426"/>
        <w:jc w:val="both"/>
        <w:rPr>
          <w:rFonts w:asciiTheme="majorHAnsi" w:hAnsiTheme="majorHAnsi" w:cstheme="majorHAnsi"/>
          <w:b/>
        </w:rPr>
      </w:pPr>
      <w:r w:rsidRPr="00210AB5">
        <w:rPr>
          <w:rFonts w:asciiTheme="majorHAnsi" w:hAnsiTheme="majorHAnsi" w:cstheme="majorHAnsi"/>
          <w:b/>
        </w:rPr>
        <w:t>Prenos osobných údajov do tretej krajiny / medzinárodnej organizácii</w:t>
      </w:r>
    </w:p>
    <w:p w:rsidR="00C1094C" w:rsidRPr="00DB180F" w:rsidRDefault="00AD156D" w:rsidP="00FB3EED">
      <w:pPr>
        <w:pStyle w:val="Odstavecseseznamem"/>
        <w:ind w:left="426"/>
        <w:jc w:val="both"/>
        <w:rPr>
          <w:rFonts w:asciiTheme="majorHAnsi" w:hAnsiTheme="majorHAnsi" w:cstheme="majorHAnsi"/>
        </w:rPr>
      </w:pPr>
      <w:r w:rsidRPr="00DB180F">
        <w:rPr>
          <w:rFonts w:asciiTheme="majorHAnsi" w:hAnsiTheme="majorHAnsi" w:cstheme="majorHAnsi"/>
        </w:rPr>
        <w:t>Prenos do tretích krajín, alebo medzinárodných organizácií sa nevykonáva.</w:t>
      </w:r>
    </w:p>
    <w:p w:rsidR="00FD6774" w:rsidRPr="00DB180F" w:rsidRDefault="00C1094C" w:rsidP="002103DA">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Doba uchovávania osobných údajov</w:t>
      </w:r>
    </w:p>
    <w:p w:rsidR="00FD6774" w:rsidRDefault="006A21F7" w:rsidP="00FD6774">
      <w:pPr>
        <w:pStyle w:val="Odstavecseseznamem"/>
        <w:ind w:left="426"/>
        <w:jc w:val="both"/>
        <w:rPr>
          <w:rFonts w:asciiTheme="majorHAnsi" w:hAnsiTheme="majorHAnsi" w:cstheme="majorHAnsi"/>
        </w:rPr>
      </w:pPr>
      <w:r w:rsidRPr="00DB180F">
        <w:rPr>
          <w:rFonts w:asciiTheme="majorHAnsi" w:hAnsiTheme="majorHAnsi" w:cstheme="majorHAnsi"/>
        </w:rPr>
        <w:t>Prevádzkovateľ spracú</w:t>
      </w:r>
      <w:r w:rsidR="00DC1732" w:rsidRPr="00DB180F">
        <w:rPr>
          <w:rFonts w:asciiTheme="majorHAnsi" w:hAnsiTheme="majorHAnsi" w:cstheme="majorHAnsi"/>
        </w:rPr>
        <w:t>va osobné údaje po dobu nevyhnutnú</w:t>
      </w:r>
      <w:r w:rsidR="001A4ABC" w:rsidRPr="00DB180F">
        <w:rPr>
          <w:rFonts w:asciiTheme="majorHAnsi" w:hAnsiTheme="majorHAnsi" w:cstheme="majorHAnsi"/>
        </w:rPr>
        <w:t xml:space="preserve"> na splnenie účelu</w:t>
      </w:r>
      <w:r w:rsidR="00DC1732" w:rsidRPr="00DB180F">
        <w:rPr>
          <w:rFonts w:asciiTheme="majorHAnsi" w:hAnsiTheme="majorHAnsi" w:cstheme="majorHAnsi"/>
        </w:rPr>
        <w:t>, n</w:t>
      </w:r>
      <w:r w:rsidR="008C69C4" w:rsidRPr="00DB180F">
        <w:rPr>
          <w:rFonts w:asciiTheme="majorHAnsi" w:hAnsiTheme="majorHAnsi" w:cstheme="majorHAnsi"/>
        </w:rPr>
        <w:t xml:space="preserve">ajviac však po dobu </w:t>
      </w:r>
      <w:r w:rsidR="002103DA" w:rsidRPr="00DB180F">
        <w:rPr>
          <w:rFonts w:asciiTheme="majorHAnsi" w:hAnsiTheme="majorHAnsi" w:cstheme="majorHAnsi"/>
        </w:rPr>
        <w:t>trvania trvalého</w:t>
      </w:r>
      <w:r w:rsidR="00C22D83">
        <w:rPr>
          <w:rFonts w:asciiTheme="majorHAnsi" w:hAnsiTheme="majorHAnsi" w:cstheme="majorHAnsi"/>
        </w:rPr>
        <w:t xml:space="preserve"> alebo prechodného</w:t>
      </w:r>
      <w:r w:rsidR="002103DA" w:rsidRPr="00DB180F">
        <w:rPr>
          <w:rFonts w:asciiTheme="majorHAnsi" w:hAnsiTheme="majorHAnsi" w:cstheme="majorHAnsi"/>
        </w:rPr>
        <w:t xml:space="preserve"> bydliska v obci.</w:t>
      </w:r>
    </w:p>
    <w:p w:rsidR="00A33F7D" w:rsidRDefault="00A33F7D" w:rsidP="00FD6774">
      <w:pPr>
        <w:pStyle w:val="Odstavecseseznamem"/>
        <w:ind w:left="426"/>
        <w:jc w:val="both"/>
        <w:rPr>
          <w:rFonts w:asciiTheme="majorHAnsi" w:hAnsiTheme="majorHAnsi" w:cstheme="majorHAnsi"/>
        </w:rPr>
      </w:pPr>
    </w:p>
    <w:p w:rsidR="00A33F7D" w:rsidRPr="00DB180F" w:rsidRDefault="00A33F7D" w:rsidP="00FD6774">
      <w:pPr>
        <w:pStyle w:val="Odstavecseseznamem"/>
        <w:ind w:left="426"/>
        <w:jc w:val="both"/>
        <w:rPr>
          <w:rFonts w:asciiTheme="majorHAnsi" w:hAnsiTheme="majorHAnsi" w:cstheme="majorHAnsi"/>
          <w:b/>
        </w:rPr>
      </w:pPr>
      <w:bookmarkStart w:id="0" w:name="_GoBack"/>
      <w:bookmarkEnd w:id="0"/>
    </w:p>
    <w:p w:rsidR="00FD6774" w:rsidRPr="00DB180F" w:rsidRDefault="002103DA" w:rsidP="00BB6BE2">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rPr>
        <w:lastRenderedPageBreak/>
        <w:t xml:space="preserve"> </w:t>
      </w:r>
      <w:r w:rsidR="00C1094C" w:rsidRPr="00DB180F">
        <w:rPr>
          <w:rFonts w:asciiTheme="majorHAnsi" w:hAnsiTheme="majorHAnsi" w:cstheme="majorHAnsi"/>
          <w:b/>
        </w:rPr>
        <w:t>Práva dotknutej osoby</w:t>
      </w:r>
    </w:p>
    <w:p w:rsidR="00BB6BE2" w:rsidRPr="00DB180F" w:rsidRDefault="00BB6BE2" w:rsidP="00FD6774">
      <w:pPr>
        <w:pStyle w:val="Odstavecseseznamem"/>
        <w:ind w:left="426"/>
        <w:jc w:val="both"/>
        <w:rPr>
          <w:rFonts w:asciiTheme="majorHAnsi" w:hAnsiTheme="majorHAnsi" w:cstheme="majorHAnsi"/>
          <w:b/>
        </w:rPr>
      </w:pPr>
      <w:r w:rsidRPr="00DB180F">
        <w:rPr>
          <w:rFonts w:asciiTheme="majorHAnsi" w:hAnsiTheme="majorHAnsi" w:cstheme="majorHAnsi"/>
        </w:rPr>
        <w:t xml:space="preserve">Dotknutá osoba má právo požadovať od prevádzkovateľa prístup k osobným údajom, ktoré sú o nej spracúvané, právo na opravu osobných údajov, právo na vymazanie, alebo obmedzenie spracúvania osobných údajov, právo namietať voči spracúvaniu osobných údajov, právo na neúčinnosť automatizovaného individuálneho rozhodovania vrátane profilovania, právo na prenosnosť osobných údajov, ako aj právo podať návrh na začatie konania dozornému orgánu. V prípade ak prevádzkovateľ spracúva osobné údaje na základe súhlasu dotknutej osoby, dotknutá osoba má právo kedykoľvek svoj súhlas so spracúvaním osobných údajov odvolať. Odvolanie súhlasu nemá vplyv na zákonnosť spracúvania osobných údajov založeného na súhlase pred jeho odvolaním. Dotknutá osoba môže uplatniť svoje práva zaslaním emailu na adresu: </w:t>
      </w:r>
      <w:r w:rsidR="002103DA" w:rsidRPr="00DB180F">
        <w:rPr>
          <w:rFonts w:asciiTheme="majorHAnsi" w:hAnsiTheme="majorHAnsi" w:cstheme="majorHAnsi"/>
        </w:rPr>
        <w:t>zodpovednaosoba1@gmail.com</w:t>
      </w:r>
      <w:r w:rsidRPr="00DB180F">
        <w:rPr>
          <w:rFonts w:asciiTheme="majorHAnsi" w:hAnsiTheme="majorHAnsi" w:cstheme="majorHAnsi"/>
        </w:rPr>
        <w:t xml:space="preserve"> , alebo písomne na adresu prevádzkovateľa.</w:t>
      </w:r>
    </w:p>
    <w:p w:rsidR="00C1094C" w:rsidRPr="00DB180F" w:rsidRDefault="00C1094C" w:rsidP="00FB3EED">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Povinnosť poskytnutia osobných údajov</w:t>
      </w:r>
    </w:p>
    <w:p w:rsidR="002F3759" w:rsidRPr="00DB180F" w:rsidRDefault="000C2937" w:rsidP="00FB3EED">
      <w:pPr>
        <w:pStyle w:val="Odstavecseseznamem"/>
        <w:ind w:left="426"/>
        <w:jc w:val="both"/>
        <w:rPr>
          <w:rFonts w:asciiTheme="majorHAnsi" w:hAnsiTheme="majorHAnsi" w:cstheme="majorHAnsi"/>
        </w:rPr>
      </w:pPr>
      <w:r w:rsidRPr="00DB180F">
        <w:rPr>
          <w:rFonts w:asciiTheme="majorHAnsi" w:hAnsiTheme="majorHAnsi" w:cstheme="majorHAnsi"/>
        </w:rPr>
        <w:t>Poskytnutie osobných údajov je zák</w:t>
      </w:r>
      <w:r w:rsidR="002103DA" w:rsidRPr="00DB180F">
        <w:rPr>
          <w:rFonts w:asciiTheme="majorHAnsi" w:hAnsiTheme="majorHAnsi" w:cstheme="majorHAnsi"/>
        </w:rPr>
        <w:t>onnou požiadavkou</w:t>
      </w:r>
      <w:r w:rsidR="00FD6774" w:rsidRPr="00DB180F">
        <w:rPr>
          <w:rFonts w:asciiTheme="majorHAnsi" w:hAnsiTheme="majorHAnsi" w:cstheme="majorHAnsi"/>
        </w:rPr>
        <w:t>.</w:t>
      </w:r>
    </w:p>
    <w:p w:rsidR="002F3759" w:rsidRPr="00DB180F" w:rsidRDefault="00C1094C" w:rsidP="002F3759">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Profilovanie</w:t>
      </w:r>
    </w:p>
    <w:p w:rsidR="002F3759" w:rsidRPr="00DB180F" w:rsidRDefault="002F3759" w:rsidP="002F3759">
      <w:pPr>
        <w:pStyle w:val="Odstavecseseznamem"/>
        <w:ind w:left="426"/>
        <w:jc w:val="both"/>
        <w:rPr>
          <w:rFonts w:asciiTheme="majorHAnsi" w:hAnsiTheme="majorHAnsi" w:cstheme="majorHAnsi"/>
          <w:b/>
        </w:rPr>
      </w:pPr>
      <w:r w:rsidRPr="00DB180F">
        <w:rPr>
          <w:rFonts w:asciiTheme="majorHAnsi" w:hAnsiTheme="majorHAnsi" w:cstheme="majorHAnsi"/>
        </w:rPr>
        <w:t>Prevádzkovateľ nespracúva osobné údaje profilovaním, ani obdobným spôsobom založenom na automatizovanom individuálnom rozhodovaní.</w:t>
      </w:r>
    </w:p>
    <w:p w:rsidR="0028731F" w:rsidRPr="00DB180F" w:rsidRDefault="002F3759" w:rsidP="00FB3EED">
      <w:pPr>
        <w:pStyle w:val="Odstavecseseznamem"/>
        <w:numPr>
          <w:ilvl w:val="0"/>
          <w:numId w:val="1"/>
        </w:numPr>
        <w:ind w:left="426"/>
        <w:jc w:val="both"/>
        <w:rPr>
          <w:rFonts w:asciiTheme="majorHAnsi" w:hAnsiTheme="majorHAnsi" w:cstheme="majorHAnsi"/>
          <w:b/>
        </w:rPr>
      </w:pPr>
      <w:r w:rsidRPr="00DB180F">
        <w:rPr>
          <w:rFonts w:asciiTheme="majorHAnsi" w:hAnsiTheme="majorHAnsi" w:cstheme="majorHAnsi"/>
          <w:b/>
        </w:rPr>
        <w:t>Bezpečnostné opatrenia</w:t>
      </w:r>
    </w:p>
    <w:p w:rsidR="0028731F" w:rsidRPr="00DB180F" w:rsidRDefault="002F3759" w:rsidP="0028731F">
      <w:pPr>
        <w:pStyle w:val="Odstavecseseznamem"/>
        <w:ind w:left="426"/>
        <w:jc w:val="both"/>
        <w:rPr>
          <w:rFonts w:asciiTheme="majorHAnsi" w:hAnsiTheme="majorHAnsi" w:cstheme="majorHAnsi"/>
        </w:rPr>
      </w:pPr>
      <w:r w:rsidRPr="00DB180F">
        <w:rPr>
          <w:rFonts w:asciiTheme="majorHAnsi" w:hAnsiTheme="majorHAnsi" w:cstheme="majorHAnsi"/>
        </w:rPr>
        <w:t>Bezpečnostné opatrenia sú zadefinované v bezpečnostnej dokumentácií prevádzkovateľa.</w:t>
      </w:r>
    </w:p>
    <w:p w:rsidR="0028731F" w:rsidRPr="00DB180F" w:rsidRDefault="0028731F" w:rsidP="0028731F">
      <w:pPr>
        <w:pStyle w:val="Odstavecseseznamem"/>
        <w:ind w:left="426"/>
        <w:jc w:val="both"/>
        <w:rPr>
          <w:rFonts w:asciiTheme="majorHAnsi" w:hAnsiTheme="majorHAnsi" w:cstheme="majorHAnsi"/>
        </w:rPr>
      </w:pPr>
    </w:p>
    <w:p w:rsidR="00BF56C7" w:rsidRPr="00DB180F" w:rsidRDefault="00BF56C7" w:rsidP="00FB3EED">
      <w:pPr>
        <w:ind w:left="426"/>
        <w:jc w:val="both"/>
        <w:rPr>
          <w:rFonts w:asciiTheme="majorHAnsi" w:hAnsiTheme="majorHAnsi" w:cstheme="majorHAnsi"/>
        </w:rPr>
      </w:pPr>
    </w:p>
    <w:p w:rsidR="00640FE7" w:rsidRPr="00DB180F" w:rsidRDefault="00640FE7" w:rsidP="00FB3EED">
      <w:pPr>
        <w:jc w:val="both"/>
        <w:rPr>
          <w:rFonts w:asciiTheme="majorHAnsi" w:hAnsiTheme="majorHAnsi" w:cstheme="majorHAnsi"/>
        </w:rPr>
      </w:pPr>
    </w:p>
    <w:sectPr w:rsidR="00640FE7" w:rsidRPr="00DB1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95796"/>
    <w:multiLevelType w:val="hybridMultilevel"/>
    <w:tmpl w:val="8F40F024"/>
    <w:lvl w:ilvl="0" w:tplc="B0A89200">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2156948"/>
    <w:multiLevelType w:val="hybridMultilevel"/>
    <w:tmpl w:val="46FC9254"/>
    <w:lvl w:ilvl="0" w:tplc="AF12BFB6">
      <w:start w:val="1"/>
      <w:numFmt w:val="bullet"/>
      <w:lvlText w:val="-"/>
      <w:lvlJc w:val="left"/>
      <w:pPr>
        <w:ind w:left="1080" w:hanging="360"/>
      </w:pPr>
      <w:rPr>
        <w:rFonts w:ascii="Calibri" w:eastAsiaTheme="minorHAnsi"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7D7F4AE0"/>
    <w:multiLevelType w:val="hybridMultilevel"/>
    <w:tmpl w:val="0CA46902"/>
    <w:lvl w:ilvl="0" w:tplc="5D20026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B9"/>
    <w:rsid w:val="00002BBB"/>
    <w:rsid w:val="00034B99"/>
    <w:rsid w:val="00042A95"/>
    <w:rsid w:val="000619A6"/>
    <w:rsid w:val="0007718E"/>
    <w:rsid w:val="000C2937"/>
    <w:rsid w:val="000D0716"/>
    <w:rsid w:val="000F0C0F"/>
    <w:rsid w:val="00156FB9"/>
    <w:rsid w:val="00182FEF"/>
    <w:rsid w:val="0019138B"/>
    <w:rsid w:val="001A234A"/>
    <w:rsid w:val="001A4A1B"/>
    <w:rsid w:val="001A4ABC"/>
    <w:rsid w:val="002103DA"/>
    <w:rsid w:val="00210AB5"/>
    <w:rsid w:val="0022746A"/>
    <w:rsid w:val="00251E6F"/>
    <w:rsid w:val="00252764"/>
    <w:rsid w:val="0028731F"/>
    <w:rsid w:val="002A05C9"/>
    <w:rsid w:val="002F3759"/>
    <w:rsid w:val="0032116C"/>
    <w:rsid w:val="0033382B"/>
    <w:rsid w:val="00371CE2"/>
    <w:rsid w:val="003823B6"/>
    <w:rsid w:val="003A7417"/>
    <w:rsid w:val="003E489A"/>
    <w:rsid w:val="00424046"/>
    <w:rsid w:val="00483AEF"/>
    <w:rsid w:val="004A175B"/>
    <w:rsid w:val="004D113F"/>
    <w:rsid w:val="004E31C8"/>
    <w:rsid w:val="004E5053"/>
    <w:rsid w:val="004E6934"/>
    <w:rsid w:val="0050128F"/>
    <w:rsid w:val="00523A9A"/>
    <w:rsid w:val="0054352B"/>
    <w:rsid w:val="005465FD"/>
    <w:rsid w:val="00554766"/>
    <w:rsid w:val="005B6354"/>
    <w:rsid w:val="005D200D"/>
    <w:rsid w:val="005D25E0"/>
    <w:rsid w:val="006133FD"/>
    <w:rsid w:val="00640FE7"/>
    <w:rsid w:val="00650512"/>
    <w:rsid w:val="00652563"/>
    <w:rsid w:val="0067007E"/>
    <w:rsid w:val="00677DD1"/>
    <w:rsid w:val="00682AC5"/>
    <w:rsid w:val="00684198"/>
    <w:rsid w:val="006A21F7"/>
    <w:rsid w:val="006C1612"/>
    <w:rsid w:val="007038CE"/>
    <w:rsid w:val="00747E1E"/>
    <w:rsid w:val="00762D73"/>
    <w:rsid w:val="00795883"/>
    <w:rsid w:val="007E2EFC"/>
    <w:rsid w:val="0080082C"/>
    <w:rsid w:val="008110B4"/>
    <w:rsid w:val="0082556E"/>
    <w:rsid w:val="00872ECF"/>
    <w:rsid w:val="00896947"/>
    <w:rsid w:val="008A2173"/>
    <w:rsid w:val="008C69C4"/>
    <w:rsid w:val="008D7373"/>
    <w:rsid w:val="00924951"/>
    <w:rsid w:val="0095212F"/>
    <w:rsid w:val="0097748A"/>
    <w:rsid w:val="009B43E1"/>
    <w:rsid w:val="009D571C"/>
    <w:rsid w:val="00A115C8"/>
    <w:rsid w:val="00A33F7D"/>
    <w:rsid w:val="00A44CBB"/>
    <w:rsid w:val="00A83026"/>
    <w:rsid w:val="00A97837"/>
    <w:rsid w:val="00AD156D"/>
    <w:rsid w:val="00B1759A"/>
    <w:rsid w:val="00B3480E"/>
    <w:rsid w:val="00BA3068"/>
    <w:rsid w:val="00BB6BE2"/>
    <w:rsid w:val="00BF5044"/>
    <w:rsid w:val="00BF56C7"/>
    <w:rsid w:val="00C1094C"/>
    <w:rsid w:val="00C22D83"/>
    <w:rsid w:val="00C24290"/>
    <w:rsid w:val="00C47612"/>
    <w:rsid w:val="00C47B88"/>
    <w:rsid w:val="00C51927"/>
    <w:rsid w:val="00C97433"/>
    <w:rsid w:val="00CB6582"/>
    <w:rsid w:val="00D31B3D"/>
    <w:rsid w:val="00DB180F"/>
    <w:rsid w:val="00DC1732"/>
    <w:rsid w:val="00E1003B"/>
    <w:rsid w:val="00EE5954"/>
    <w:rsid w:val="00F37101"/>
    <w:rsid w:val="00F53C70"/>
    <w:rsid w:val="00F80DE4"/>
    <w:rsid w:val="00FB3EED"/>
    <w:rsid w:val="00FD0628"/>
    <w:rsid w:val="00FD6774"/>
    <w:rsid w:val="00FF1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3E14"/>
  <w15:chartTrackingRefBased/>
  <w15:docId w15:val="{E959E314-3E11-41E9-A653-4AC62750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3683</Characters>
  <Application>Microsoft Office Word</Application>
  <DocSecurity>0</DocSecurity>
  <Lines>30</Lines>
  <Paragraphs>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dc:description/>
  <cp:lastModifiedBy>aa</cp:lastModifiedBy>
  <cp:revision>4</cp:revision>
  <dcterms:created xsi:type="dcterms:W3CDTF">2018-09-26T06:53:00Z</dcterms:created>
  <dcterms:modified xsi:type="dcterms:W3CDTF">2018-09-27T04:32:00Z</dcterms:modified>
</cp:coreProperties>
</file>